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607" w:rsidRDefault="006F2607" w:rsidP="006F2607">
      <w:pPr>
        <w:shd w:val="clear" w:color="auto" w:fill="FFFFFF" w:themeFill="background1"/>
        <w:spacing w:after="240"/>
        <w:textAlignment w:val="baseline"/>
        <w:outlineLvl w:val="0"/>
        <w:rPr>
          <w:b/>
          <w:color w:val="000000"/>
          <w:kern w:val="36"/>
          <w:szCs w:val="28"/>
        </w:rPr>
      </w:pPr>
      <w:r>
        <w:rPr>
          <w:b/>
          <w:szCs w:val="28"/>
        </w:rPr>
        <w:t>Информация о доступе к информационным</w:t>
      </w:r>
      <w:r>
        <w:rPr>
          <w:b/>
        </w:rPr>
        <w:t xml:space="preserve"> системам  и информационно-телекоммуникационным сетям, в том числе приспособленным для использования инвалидами и лицами с </w:t>
      </w:r>
      <w:r>
        <w:rPr>
          <w:b/>
          <w:color w:val="000000"/>
          <w:kern w:val="36"/>
          <w:szCs w:val="28"/>
        </w:rPr>
        <w:t xml:space="preserve"> ограниченными возможностями здоровья.</w:t>
      </w:r>
    </w:p>
    <w:p w:rsidR="006F2607" w:rsidRDefault="006F2607" w:rsidP="006F2607">
      <w:r>
        <w:t>В Приюте имеется доступ к сети "Интернет".</w:t>
      </w:r>
    </w:p>
    <w:p w:rsidR="006F2607" w:rsidRDefault="006F2607" w:rsidP="006F2607">
      <w:r>
        <w:t>Самостоятельного доступа к информационным системам и информационно-телекоммуникационным сетям воспитанники Приюта не имеют.</w:t>
      </w:r>
    </w:p>
    <w:p w:rsidR="00A87813" w:rsidRDefault="00A87813">
      <w:bookmarkStart w:id="0" w:name="_GoBack"/>
      <w:bookmarkEnd w:id="0"/>
    </w:p>
    <w:sectPr w:rsidR="00A87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607"/>
    <w:rsid w:val="006F2607"/>
    <w:rsid w:val="00A8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4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SPecialiST RePack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2022-05-13T06:28:00Z</dcterms:created>
  <dcterms:modified xsi:type="dcterms:W3CDTF">2022-05-13T06:28:00Z</dcterms:modified>
</cp:coreProperties>
</file>